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【机动游戏 B】烽火乡村趣味拓展、机动游戏一天游行程单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04017341607916m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烽火乡村部落位于观澜湖高尔夫乡村俱乐部，烽火乡村部落作为高尔夫文化的配套体育休闲场所，既保持了它与生俱
                <w:br/>
                来的高尚典范，同样也兼顾了大众体育运动的朴实精神。烽火乡村部落正以它一贯地运动热情迎接来自五洲四海的朋
                <w:br/>
                友们！园区环境以自然和谐为基调，优美舒适。绿荫遍地，虫鸣鸟啼，每一步草坪，每一团花簇，每一个轮胎雕塑，
                <w:br/>
                每一个运动场地......都是你自拍合影的朋友圈背景！在这里，深圳的休闲时尚和不定期的园区嘉年华活动会给你超
                <w:br/>
                乎想象的周末空间。
                <w:br/>
                农家乐的价格，5A 级的梦想时光！！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行程特色
                <w:br/>
                【精彩体验】深圳唯一的国家 5A 级体育运动景区，浓烈的运动气息与优美的环境，青青草地，空气清新！ 
                <w:br/>
                【趣味团建】在轻松快乐的趣味运动中，培养团队之间的沟通与交流，提升团队凝聚力、执行力和创造力！
                <w:br/>
                【动感娱乐】惊险刺激的机动游戏，让你在刺激中挑战自我、释放压力、快乐无边！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东莞-烽火乡村部落-东莞
                <w:br/>
                08：30--09：10 于指定时间和地点乘坐旅游空调巴士一路欢声笑语前往烽火乡村部落，车上导游和活动负责人可组 织大家唱唱歌，做些互动的小游戏，输的伙伴要接受处罚哦，参与其中更有乐趣！ 
                <w:br/>
                09：10--09：30 游玩说明；团队热身并分组，起队名，团队展示。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09：40--11：30 场地趣味式（以小组形式为单位开始 1-2 个团队趣味拓展游戏。） 
                <w:br/>
                趣味团建：破冰活动，游玩说明；团队热身并分组，起队名，团队展示。(团队组建，口号，名称，队形等) 
                <w:br/>
                备注：拓展活动 30 人以免费安排教练，不足 30 人将不安排趣味拓展活动，如需趣味拓展增加教练费。 
                <w:br/>
                【漂移卡丁车接力】说明：每队个人均要参赛，指定相应均等人数的小组参赛人员，以起点进行终点间的接力比 赛。以最先完成小队为先后排名。 
                <w:br/>
                【动感掂球】说明：常规活动。以各组相应人数，限时内掂球数量最多队为优 
                <w:br/>
                【多人多足】说明：常规活动。以各队指定人数的共同速度竞技排名先后。 
                <w:br/>
                【螃蟹夹球】说明：每队可由两人为一组，以背靠背进行夹气球侧行运动，以接力形式。速度最快并不落地为准， 落地小组回到原地重新开始。以最快小队为优。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 备注：教练也可依据团队具体特点适时安排或替换：  
                <w:br/>
                草地毛毛虫；高尔夫推杆接力；飘移卡丁车；珠行万里；杯子舞；极速 60 秒；旱地划船；多米诺骨牌； 扯龙尾；达芬奇密码；拔河；两人三足；袋鼠跳；筷子兄弟；旅行家；大脚板；指压板；团队圣塔等。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12：00--14：00 享用午餐：费用另算 1.前往东莞塘夏----柴火野炊；2.景区烧烤；3.景区外餐厅围餐 
                <w:br/>
                 柴火野炊——前往东莞塘夏野炊基地进行美味的野炊（车行需 20 分钟左右）  
                <w:br/>
                野炊环节：小组分工，自助动手，齐心互动，完成户外生存基本技能——野外用餐 食材、用具一应俱全提供：炒锅，炒勺，菜刀，切菜板，菜碗，洗菜盆，菜漏等等加工工具； 
                <w:br/>
                角色分工：炊事班班长、火夫、案板、水台、打杂等人员分工；  
                <w:br/>
                私房菜厨艺大比拼展示：（奖品请自理）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 景区自助烧烤——烧烤 BBQ，自已动手，享受美食的惬意！
                <w:br/>
                【 烧 烤 】：分 配 烧 烤 食 品 ，烧 烤 炉 。教 会 大 家 一 些 简 单 的 烧 烤 方 法 ，大 家 自 由 品 尝 着 自 己 烹 饪 美 味大餐。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14:30--17:30 开始自由活动！游玩自己感兴趣的活动项目： 射箭、摩天轮、海盗船、异域古堡、飓风飞椅、旋转木马、碰碰车、太空漫步、手动麻将、打卡拍靓照等。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【射箭练习】 张弓搭箭，“射箭”是一项借助弓和弦的弹力将箭射出，以比赛射击准确性为胜负的一项体育运动。 在 16 世纪枪炮发明之前，弓箭一直被当成武器来使用。射箭正式成为一种运动得益于英王查理二世在 1676 年的 提倡。之后，其他欧洲国家也纷纷开始发展射箭运动，使射箭在欧洲一直蓬勃发展起来，到了 1972 年的慕尼黑奥 运会，射箭正式成为比赛的项目之一。 
                <w:br/>
                旋转木马(儿童滑梯旁）,射箭（10 支箭）,碰碰车（仅限一人），摩天轮（仅限一人），太空漫步（仅限一人），海 盗船（仅限一人），异域古堡（仅限一人），飓风飞椅（仅限一人）.机动游玩项目限玩 1 次.回到十七岁吧，带着 梦想享受湛蓝的天空，明媚的阳光，青春的尖叫，你就会忘却工作的烦恼，让我们一起享受一个绿色环保，健康 的周末吧。 
                <w:br/>
                17：30--18：30 顺利圆满结束一天的户外周末活动！乘车返回温暖的家！
                <w:br/>
                *********** 行程结束 、 祝 您 旅 途 愉 快 ！ *********
                <w:br/>
                备注：上午的拓展活动和下午的自由活动，景区会根据当天实际情况，在不减少活动内容的情况下而自由调整行程安 排。如有特殊情况请在选此方案前与我社操作人员沟通确认！！！！
                <w:br/>
                <w:br/>
                备注：
                <w:br/>
                1、随行小童身高低于 1.2 米以下免费入园不含项目，含 1.2 米以上的大小同价。
                <w:br/>
                2、可以二次入园。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往 返 旅 游 巴 士 接 送 （ 每 人 一 正 座 ）；
                <w:br/>
                 导游： 优秀导游服务；
                <w:br/>
                 门票：团队趣味训练组织及行程包含游艺项目(射箭，5A 景区观光，摩天轮，海盗船，古炮射击，手动麻将，)；
                <w:br/>
                 用餐： 野 炊 /烧 烤 /围 餐 可 选
                <w:br/>
                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行程包含以外的个人消费项目，自费项目；
                <w:br/>
                旅游意外 伤 害 保 险 (强 烈 要 求 客 人 自 己 购 买 )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套 票 所 含 内 容 因 安 检 、天 气 、景 区 等 原 因 不 能 正 常 运 作 原 因 导 致 游 客 未 能 参 与 项 目 ，本 景 区 不 给
                <w:br/>
                予任何形式的补偿，并有最终解释权。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1、活动期间注意环保，尽量不携带金属、塑料等不易溶解包装的物品，活动产生的垃圾一律带走，做到“留下的
                <w:br/>
                只是你的脚印，带走的只是你的留影” 。
                <w:br/>
                2、听从领队的安排，注意安全，遵守团队纪律，集体行动，不擅自离开行走路线，违反纪律，后果自负。
                <w:br/>
                3、服从组织者统一安排，发扬团队协作精神，不要做无保护的攀爬、冒险以及私自进山。
                <w:br/>
                4、行程先后顺序及项目安排可视情况作调整。
                <w:br/>
                5、装备物资：休闲类长袖衣裤、运动鞋。也可自带零食、太阳眼镜、太阳帽 、防晒霜、急救药品等。
                <w:br/>
                6、游客需爱护景区游玩器具，损坏或丢失照价赔偿给景区；
                <w:br/>
                7、周边有水库，未成年人、小孩、残疾人必须在监护人陪同下观光游玩，严禁其单独游玩，以免发生意外。 
                <w:br/>
                温馨提示：请自带相机，抓住美丽瞬间！ 
                <w:br/>
                活动目的及意义： 
                <w:br/>
                1、激发参加者的责任感、自信心、独立能力，领导才能、团队合作精神以及面对困难和挑战时的应变能力。
                <w:br/>
                2、突破自我极限、打破旧的思维模式、树立敢于迎接挑战的信心与决心，磨练意志，建立全局观意识，
                <w:br/>
                3、从容应对压力与挑战，在面对问题时，能够更充分的发挥其领导才能，展现个人魅力。
                <w:br/>
                4、强化换位思考、主动补位的意识，使个人、部门间以及团队内部的沟通协作更为顺畅；
                <w:br/>
                5、提高时间与任务管理技巧以及分析解决问题的能力；
                <w:br/>
                6、增加团队人员的有效沟通，形成积极协调的组织氛围；树立互相配合，互相支持的团队精神和意识。
                <w:br/>
                7、感受世界第一高尔夫球会的震撼品味。积极调整自己的世界观，价值观，奋斗方向。
                <w:br/>
                8、通过平日难以体验的运动趣味，提升生活质量，陶冶时尚情操。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2025-08-03T09:12:07+08:00</dcterms:created>
  <dcterms:modified xsi:type="dcterms:W3CDTF">2025-08-03T09:12:07+08:00</dcterms:modified>
</cp:coreProperties>
</file>

<file path=docProps/custom.xml><?xml version="1.0" encoding="utf-8"?>
<Properties xmlns="http://schemas.openxmlformats.org/officeDocument/2006/custom-properties" xmlns:vt="http://schemas.openxmlformats.org/officeDocument/2006/docPropsVTypes"/>
</file>