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“深中通道”、中山影视城、欢乐花海世界、水世界 “欧式巴诺克风格—恒大温泉酒店”体验五国风情温泉三天行程单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0311719416718Tk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第一天：东莞—中山影视城—恒大温泉—晚餐—入住：恒大温泉园景高级双人房
                <w:br/>
                08：30—12：00早上于指定地点集中前往，前往车游世纪工程【深中通道】港澳大湾区城市群的发展具有重要意义深中通道是连接广东省深圳市和中山市的大桥，是中国国家高速公路网深圳一岑溪高速公路(国家高速 G2518)的组成部分。该通道采用双向八车道建设,全长约 24 公里,其中包括长约 6.8公里的沉管隧道和多个桥梁及互通立交，深中通道的建设对于促进粤港澳大湾区城市群的发展具有重要意义。【中山影视城】中山影视城位于孙中山故居旁，被优美秀丽的景色包围着。影视城沿着孙中山先生的革命足迹，分别建造了中国、日本、英国、美国和展览馆五大板块，浓缩了他在世界各地从事革命活动的纪念地，让游客深刻的了解到这位伟人为中国的革命而作出的艰苦奋斗，十分具有教育意义和纪念意义。中山影视城内有南京中山陵、总统府、广州起义指挥部、黄埔军校、陆皓东烈士陵园、上海孙中山故居、日本孙中山故居、英国伦敦警察局、大教堂、美国唐人街同乡会馆、纽约孙中山住处、北京铁狮子胡同等18个再现孙中山先生革命历程的历史场景景点和中山近代名人馆、辛亥革命历史图片展览馆等共62个参观景点，漫步其中，能真切地了解孙中山先生波澜壮阔的革命一生和感受中山市丰富的历史文化内涵。影视城又是一个具有南国特色的知名影视拍摄基地，城内四大景区荟萃了中西方建筑艺术精华。这里有旧广州的街市店铺和市井风情，还保留着电视剧《羊城风暴》、《风雨西关》的多个场景；这里有再现美国都市特色的纽约大街、美国西部乡镇街景和闻名的美国唐人街的街景风貌；还有古朴典雅的英国景区建筑群，体现了西式建筑、欧式建筑、宗教建筑等不同风格，电视剧《冼星海》就在此完成。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12：00—13：00前往餐厅享用午餐。
                <w:br/>
                13：00—14：00前往【恩平恒大温泉酒店】（含无限次温泉自由浸泡）办理入住。酒店以欧派古典客房为主，荟萃国际特色设计凤格的温泉，如土耳其、日本、芬兰、意大利、泰国等国家特色，在布局形式上设立独立出入口，即一个馆一个出入口，相当于几个项目集聚，形成“中心湖·汤岛”的立体生态养生空间，满足游客多样性的 文化体验。然后自由前往温泉区享受温泉欢乐，温泉有各具特色的绿茶汤、红酒汤、啤酒汤等天然温泉汤浴富含矿物质的岩盘浴，弥漫着浓浓的 北海道气息泡在里面舒展身心。
                <w:br/>
                18：00—19：00享用【恩平风味宴】晚餐，晚餐后自由活动。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第二天：酒店自由活动
                <w:br/>
                睡到自然醒，享用酒店自助早餐，餐后自由活动
                <w:br/>
                12：00—13：00享用午餐
                <w:br/>
                【恩平欢乐花海世界】( 含26项机动游戏）是一个以四季时花观赏和水上乐园为主题融合养生文化、田园生活情趣，在这里能找回童年乐趣，园内有数二十几种机动游戏，既有刺激惊险的飞椅、极速漂移等项目，也有休闲浪漫的摩天轮、旋转木马等项目，老少皆宜。园内还有全长 2.8 公里的仿古观光长城，让你在广东就能“登长城”。【水乐园】畅游水上乐园，水乐园占地100多亩，以泉水为特色，打造区别于其他水上乐园，10+紧张刺激的游乐项目可容纳万人的造浪池海啸池、大喇叭 、彩虹滑道、火山环流河等项目让你一秒感受乘风破浪，征服大海的快感。
                <w:br/>
              </w:t>
            </w:r>
          </w:p>
          <w:p>
            <w:pPr>
              <w:pStyle w:val="indent"/>
            </w:pPr>
            <w:r>
              <w:rPr>
                <w:rFonts w:ascii="微软雅黑" w:hAnsi="微软雅黑" w:eastAsia="微软雅黑" w:cs="微软雅黑"/>
                <w:color w:val="000000"/>
                <w:sz w:val="20"/>
                <w:szCs w:val="20"/>
              </w:rPr>
              <w:t xml:space="preserve">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第三天：酒店—午餐—怡乐采摘园—东莞
                <w:br/>
                睡到自然醒，享用酒店自助早餐，餐后自由活动
                <w:br/>
                12：00办理退房
                <w:br/>
                12：00—13：00享用午餐
                <w:br/>
                13：00—14：00前往【怡乐采摘园】（品尝适时佳果，带走另外计算）农场将致力打造观光休闲、文化体验、花果养生等功能于一体的综合性农业休闲旅游基地！
                <w:br/>
                14：00—16：00乘车返回，结束愉快的行程！！
                <w:br/>
                <w:br/>
                以上图片来源于网络，如侵权请联系删除。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住宿：全程星级酒店高级双床房（成人每人一床位，单房差350元/人）；
                <w:br/>
                餐饮：全程 5 正  2  早；（10-12人/围）；
                <w:br/>
                其他：赠送旅游责任保险（最高赔额100万）、旅游意外保险 (成人最高赔额20万）
                <w:br/>
                备注：受各种因素影响，我公司可能对行程顺序作出调整，但保证不减少原有景点。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
                <w:br/>
                2、个人自费及消费。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出团时请带有效身份证原件、泳衣！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2025-08-03T22:03:30+08:00</dcterms:created>
  <dcterms:modified xsi:type="dcterms:W3CDTF">2025-08-03T22:03:30+08:00</dcterms:modified>
</cp:coreProperties>
</file>

<file path=docProps/custom.xml><?xml version="1.0" encoding="utf-8"?>
<Properties xmlns="http://schemas.openxmlformats.org/officeDocument/2006/custom-properties" xmlns:vt="http://schemas.openxmlformats.org/officeDocument/2006/docPropsVTypes"/>
</file>