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贺州玉石林 姑婆山国家森林公园 1晚广西天沐·姑婆山伴山温泉度假村 1晚西溪温泉酒店 贺州三天行程单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60217142822794E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第一天：东莞-黄姚古镇    住广西天沐·姑婆山伴山温泉度假村
                <w:br/>
                是日于指定地点集中前往贺州，享用午餐；
                <w:br/>
                午餐后前往游览游览中国唯一的汉白玉地质公园——【贺州玉石林】（约停留1 .5小时），这是一片十分罕见的由汉白玉石柱、石笋组成的“玉石林”，它形成于一亿多年前的侏罗纪时期，由于燕山期地质的断裂隆升和长期的岩溶渗蚀及局部受高温影响，加上自宋朝以来1千多年的锡矿开采业，使区域内地层峰从间石芽裸露、奇峰突兀，石笋石柱、地槽漏斗、狭缝密布，成就了“千年骆驼”、“空中走廊”、“一线天”等众多的奇异自然景观。它独立于四周的石灰岩山中，被游人誉为“人间仙境”，被地学专家称作地质奇迹。（备注：石林景区滑道需另付费并且存在较高风险，因此建议游客全程步行游览石林，如客人执意乘坐滑道，不但费用自理且后果自负！）
                <w:br/>
                后前往【广西天沐·姑婆山伴山温泉度假村】 酒店位于世界长寿市、中国温泉之城---广西省贺州州市。最区区位交通便利，与站婆山比邻而居，距西州市区仅15公里，距高铁站仅16公里，是以丰富的地热资偏计酸温泉及姑婆山自然资源为依托，融合青山秀水，淳朴的生态田园风光。打造的集泪泉旅游、文化观光，体闲度、养老养生于一体的大型能游康养综合体，项目以置身用话的白然坏境，拿受品质化的度假服务为宗会，以“三游(避霾，避，避赛)五养(养生、养心，养者、养颇、养疗)度式”为核心，致力成为，港，澳大湾区的游康养隆假后花园。（山景私家泡池房,每房含两池温泉水)
                <w:br/>
                晚餐：酒店豪华自助晚餐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第二天：姑婆山国家森林公园    住西溪温泉酒店
                <w:br/>
                早餐后前往游览贺州金牌代表景点——【姑婆山国家森林公园】（车程约15分钟，约停留2.5小时。已含姑婆山大门票和含观光车费）。游览仙姑瀑布、山神石、大草坪、仙姑庙、方家茶园等。尽情呼吸负氧离子精华，清理肺部污染。
                <w:br/>
                午餐后乘车前往【西溪森林度假村】/ 入住60平米带泡池高级双床房（含3池水），多个温泉泡 池错落于山野林间各类中药汤池、玫瑰红酒池、牛奶池、纯温泉池、石板浴、儿童池、SPA戏水池、泳 池、干湿桑拿房等一应俱全；从温泉A区直达温泉B区观光梯顶上的观景台，让您将美景尽收眼底更是拍摄的zui优位置；海拔400米高的山顶食坊•汤区；风味美食坊、石板热疗坊、SPA水疗池、煮蛋泉以 及冰火两重天的冰火泉也都集中在这里；是强烈推荐打卡的核心打卡体验区；是温泉区，更是森林公园！负氧离子含量可达12万个/cm³；是闻名遐迩的避暑疗养胜地
                <w:br/>
                晚餐：酒店豪华自助晚餐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第三天：贺州西溪温泉酒店-午餐-广宁宝锭山景区-回程东莞 
                <w:br/>
                上午：早餐后酒店内自由活动，再浸温泉 
                <w:br/>
                下午：午餐后上午：于指定时间地点集合前往游览【广宁宝锭山景区】（游约1.5小时）宝锭山因两座大山山影重叠，形似元宝而得名，这里也是广东竹子试验基地，拥有150多种珍稀竹子，还有全省最大的竹文化博物馆，
                <w:br/>
                收集全国有名的竹艺术品300多件。宝锭山景区中有“六奇”景观（山奇、水奇、树奇、竹奇、神奇、人奇）为广东省所少有之胜景。主要景观有君子园、聚财天地、郑板桥听竹亭、名竹园、七彩湖、桫椤谷、方竹涌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住宿：全程星级酒店双床房（成人每人一床位，出现单人需补单房差）；
                <w:br/>
                餐饮：全程 5 正  2 早；（D1、D2 晚安排酒店自助晚餐）
                <w:br/>
                其他：赠送旅游责任保险（最高赔额20万）、旅游意外保险 (成人最高赔额20万，80周岁以上2周岁以下不承保)，水，精美旅游帽。
                <w:br/>
                备注：受各种因素影响，我公司可能对行程顺序作出调整，但保证不减少原有景点。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1、单人房差；
                <w:br/>
                2、个人自费及消费。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2025-08-03T22:03:21+08:00</dcterms:created>
  <dcterms:modified xsi:type="dcterms:W3CDTF">2025-08-03T22:03:21+08:00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